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双滦区住房和城乡建设局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季度政府信息公开目录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25"/>
        <w:gridCol w:w="10102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101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    目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中国(承德)日用消费品物流中心项目工程简要说明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1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2024年保障性住房空置房源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7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1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2024年保障性住房空置房源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2024年双滦区住建局权责清单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2024年空置房源明细表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2024.12.18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Tk1Y2M1NWM1ZjkyZjI4M2RkNDQyOWI2ZTNhMzYifQ=="/>
    <w:docVar w:name="KSO_WPS_MARK_KEY" w:val="9f673f64-284b-4ffe-bed6-21839a89115d"/>
  </w:docVars>
  <w:rsids>
    <w:rsidRoot w:val="00000000"/>
    <w:rsid w:val="04C9670A"/>
    <w:rsid w:val="09F14739"/>
    <w:rsid w:val="192341E3"/>
    <w:rsid w:val="28C17575"/>
    <w:rsid w:val="32CE76E8"/>
    <w:rsid w:val="34727975"/>
    <w:rsid w:val="348D7CED"/>
    <w:rsid w:val="36A4650C"/>
    <w:rsid w:val="391F00CC"/>
    <w:rsid w:val="3B0555C8"/>
    <w:rsid w:val="418036D2"/>
    <w:rsid w:val="46652A90"/>
    <w:rsid w:val="46746944"/>
    <w:rsid w:val="48425B85"/>
    <w:rsid w:val="55F5012A"/>
    <w:rsid w:val="60520837"/>
    <w:rsid w:val="6BC32289"/>
    <w:rsid w:val="6C7A70E7"/>
    <w:rsid w:val="729D3834"/>
    <w:rsid w:val="74122E65"/>
    <w:rsid w:val="7E3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169</Characters>
  <Lines>0</Lines>
  <Paragraphs>0</Paragraphs>
  <TotalTime>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2023-03-07T09:03:00Z</dcterms:created>
  <dc:creator>dawnstone</dc:creator>
  <cp:lastModifiedBy>WPS_1492843750</cp:lastModifiedBy>
  <dcterms:modified xsi:type="dcterms:W3CDTF">2025-01-02T02:33:01Z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26661BB8151849D8A22B40C9B76EC882_13</vt:lpwstr>
  </property>
</Properties>
</file>