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A" w:rsidRPr="00FF3B03" w:rsidRDefault="009807CA" w:rsidP="009807CA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FF3B03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9807CA" w:rsidRDefault="009807CA" w:rsidP="009807C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807CA" w:rsidRPr="00737977" w:rsidRDefault="009807CA" w:rsidP="009807CA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37977">
        <w:rPr>
          <w:rFonts w:ascii="华文中宋" w:eastAsia="华文中宋" w:hAnsi="华文中宋" w:hint="eastAsia"/>
          <w:b/>
          <w:sz w:val="44"/>
          <w:szCs w:val="44"/>
        </w:rPr>
        <w:t>双滦区202</w:t>
      </w:r>
      <w:r w:rsidRPr="00737977">
        <w:rPr>
          <w:rFonts w:ascii="华文中宋" w:eastAsia="华文中宋" w:hAnsi="华文中宋"/>
          <w:b/>
          <w:sz w:val="44"/>
          <w:szCs w:val="44"/>
        </w:rPr>
        <w:t>1</w:t>
      </w:r>
      <w:r w:rsidRPr="00737977">
        <w:rPr>
          <w:rFonts w:ascii="华文中宋" w:eastAsia="华文中宋" w:hAnsi="华文中宋" w:hint="eastAsia"/>
          <w:b/>
          <w:sz w:val="44"/>
          <w:szCs w:val="44"/>
        </w:rPr>
        <w:t>年民心工程意见建议征集活动</w:t>
      </w:r>
    </w:p>
    <w:p w:rsidR="009807CA" w:rsidRPr="00737977" w:rsidRDefault="009807CA" w:rsidP="009807CA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37977">
        <w:rPr>
          <w:rFonts w:ascii="华文中宋" w:eastAsia="华文中宋" w:hAnsi="华文中宋" w:hint="eastAsia"/>
          <w:b/>
          <w:sz w:val="44"/>
          <w:szCs w:val="44"/>
        </w:rPr>
        <w:t>领导小组人员名单</w:t>
      </w:r>
    </w:p>
    <w:p w:rsidR="009807CA" w:rsidRDefault="009807CA" w:rsidP="009807C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807CA" w:rsidRDefault="009807CA" w:rsidP="009807CA">
      <w:pPr>
        <w:spacing w:line="560" w:lineRule="exact"/>
        <w:rPr>
          <w:rFonts w:ascii="仿宋_GB2312" w:eastAsia="仿宋_GB2312"/>
          <w:sz w:val="32"/>
          <w:szCs w:val="32"/>
        </w:rPr>
      </w:pPr>
      <w:r w:rsidRPr="00FF3B03">
        <w:rPr>
          <w:rFonts w:ascii="楷体_GB2312" w:eastAsia="楷体_GB2312" w:hint="eastAsia"/>
          <w:b/>
          <w:sz w:val="32"/>
          <w:szCs w:val="32"/>
        </w:rPr>
        <w:t>组  长</w:t>
      </w:r>
      <w:r>
        <w:rPr>
          <w:rFonts w:ascii="仿宋_GB2312" w:eastAsia="仿宋_GB2312" w:hint="eastAsia"/>
          <w:sz w:val="32"/>
          <w:szCs w:val="32"/>
        </w:rPr>
        <w:t>：孙喜明  区委常委、常务副区长</w:t>
      </w:r>
    </w:p>
    <w:p w:rsidR="009807CA" w:rsidRDefault="009807CA" w:rsidP="009807CA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Theme="minorHAnsi" w:eastAsia="仿宋_GB2312" w:hAnsiTheme="minorHAnsi" w:hint="eastAsia"/>
          <w:sz w:val="32"/>
          <w:szCs w:val="32"/>
        </w:rPr>
        <w:t>樊中华</w:t>
      </w:r>
      <w:r>
        <w:rPr>
          <w:rFonts w:ascii="仿宋_GB2312" w:eastAsia="仿宋_GB2312" w:hint="eastAsia"/>
          <w:sz w:val="32"/>
          <w:szCs w:val="32"/>
        </w:rPr>
        <w:t xml:space="preserve">  区委常委、区委办主任</w:t>
      </w:r>
    </w:p>
    <w:p w:rsidR="009807CA" w:rsidRDefault="009807CA" w:rsidP="009807CA">
      <w:pPr>
        <w:spacing w:line="560" w:lineRule="exact"/>
        <w:rPr>
          <w:rFonts w:ascii="仿宋_GB2312" w:eastAsia="仿宋_GB2312"/>
          <w:sz w:val="32"/>
          <w:szCs w:val="32"/>
        </w:rPr>
      </w:pPr>
      <w:r w:rsidRPr="00FF3B03">
        <w:rPr>
          <w:rFonts w:ascii="楷体_GB2312" w:eastAsia="楷体_GB2312" w:hint="eastAsia"/>
          <w:b/>
          <w:sz w:val="32"/>
          <w:szCs w:val="32"/>
        </w:rPr>
        <w:t>副组长</w:t>
      </w:r>
      <w:r>
        <w:rPr>
          <w:rFonts w:ascii="仿宋_GB2312" w:eastAsia="仿宋_GB2312" w:hint="eastAsia"/>
          <w:sz w:val="32"/>
          <w:szCs w:val="32"/>
        </w:rPr>
        <w:t>：韩天福  区政府办主任</w:t>
      </w:r>
    </w:p>
    <w:p w:rsidR="009807CA" w:rsidRDefault="009807CA" w:rsidP="009807CA">
      <w:pPr>
        <w:spacing w:line="560" w:lineRule="exact"/>
        <w:rPr>
          <w:rFonts w:ascii="仿宋_GB2312" w:eastAsia="仿宋_GB2312"/>
          <w:sz w:val="32"/>
          <w:szCs w:val="32"/>
        </w:rPr>
      </w:pPr>
      <w:r w:rsidRPr="00FF3B03">
        <w:rPr>
          <w:rFonts w:ascii="楷体_GB2312" w:eastAsia="楷体_GB2312" w:hint="eastAsia"/>
          <w:b/>
          <w:sz w:val="32"/>
          <w:szCs w:val="32"/>
        </w:rPr>
        <w:t>组  员</w:t>
      </w:r>
      <w:r>
        <w:rPr>
          <w:rFonts w:ascii="仿宋_GB2312" w:eastAsia="仿宋_GB2312" w:hint="eastAsia"/>
          <w:sz w:val="32"/>
          <w:szCs w:val="32"/>
        </w:rPr>
        <w:t>：刘春涛  区委办副主任</w:t>
      </w:r>
    </w:p>
    <w:p w:rsidR="009807CA" w:rsidRDefault="009807CA" w:rsidP="009807CA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王振永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区政府办副主任</w:t>
      </w:r>
    </w:p>
    <w:p w:rsidR="009807CA" w:rsidRDefault="009807CA" w:rsidP="009807CA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高  </w:t>
      </w:r>
      <w:proofErr w:type="gramStart"/>
      <w:r>
        <w:rPr>
          <w:rFonts w:ascii="仿宋_GB2312" w:eastAsia="仿宋_GB2312" w:hint="eastAsia"/>
          <w:sz w:val="32"/>
          <w:szCs w:val="32"/>
        </w:rPr>
        <w:t>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区委宣传部副部长</w:t>
      </w:r>
    </w:p>
    <w:p w:rsidR="009807CA" w:rsidRDefault="009807CA" w:rsidP="009807CA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区督考</w:t>
      </w:r>
      <w:proofErr w:type="gramEnd"/>
      <w:r>
        <w:rPr>
          <w:rFonts w:ascii="仿宋_GB2312" w:eastAsia="仿宋_GB2312" w:hint="eastAsia"/>
          <w:sz w:val="32"/>
          <w:szCs w:val="32"/>
        </w:rPr>
        <w:t>办科员</w:t>
      </w:r>
    </w:p>
    <w:p w:rsidR="009807CA" w:rsidRDefault="009807CA" w:rsidP="009807CA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杜海军  区政府</w:t>
      </w:r>
      <w:proofErr w:type="gramStart"/>
      <w:r>
        <w:rPr>
          <w:rFonts w:ascii="仿宋_GB2312" w:eastAsia="仿宋_GB2312" w:hint="eastAsia"/>
          <w:sz w:val="32"/>
          <w:szCs w:val="32"/>
        </w:rPr>
        <w:t>办政策</w:t>
      </w:r>
      <w:proofErr w:type="gramEnd"/>
      <w:r>
        <w:rPr>
          <w:rFonts w:ascii="仿宋_GB2312" w:eastAsia="仿宋_GB2312" w:hint="eastAsia"/>
          <w:sz w:val="32"/>
          <w:szCs w:val="32"/>
        </w:rPr>
        <w:t>法规科科员</w:t>
      </w:r>
    </w:p>
    <w:p w:rsidR="009807CA" w:rsidRDefault="009807CA" w:rsidP="009807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领导小组下设办公室，办公室设在区政府办，办公室主任由王振永同志兼任，具体负责双滦区2021年民心工程意见建议征集活动组织、协调、督导工作，负责意见建议征集结果的梳理汇总等相关工作。</w:t>
      </w:r>
    </w:p>
    <w:p w:rsidR="0051749B" w:rsidRPr="009807CA" w:rsidRDefault="0051749B"/>
    <w:sectPr w:rsidR="0051749B" w:rsidRPr="009807CA" w:rsidSect="0051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2F" w:rsidRDefault="00CC112F" w:rsidP="009807CA">
      <w:r>
        <w:separator/>
      </w:r>
    </w:p>
  </w:endnote>
  <w:endnote w:type="continuationSeparator" w:id="0">
    <w:p w:rsidR="00CC112F" w:rsidRDefault="00CC112F" w:rsidP="0098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2F" w:rsidRDefault="00CC112F" w:rsidP="009807CA">
      <w:r>
        <w:separator/>
      </w:r>
    </w:p>
  </w:footnote>
  <w:footnote w:type="continuationSeparator" w:id="0">
    <w:p w:rsidR="00CC112F" w:rsidRDefault="00CC112F" w:rsidP="0098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7CA"/>
    <w:rsid w:val="0051749B"/>
    <w:rsid w:val="009807CA"/>
    <w:rsid w:val="00CC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2020-11-02T09:13:00Z</dcterms:created>
  <dcterms:modified xsi:type="dcterms:W3CDTF">2020-11-02T09:14:00Z</dcterms:modified>
</cp:coreProperties>
</file>